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sz w:val="48"/>
          <w:szCs w:val="48"/>
        </w:rPr>
        <w:t>5 авг., 10.20 Гайд v135</w:t>
      </w:r>
      <w:r>
        <w:rPr>
          <w:rFonts w:ascii="Calibri" w:hAnsi="Calibri"/>
          <w:b/>
          <w:bCs/>
        </w:rPr>
        <w:br/>
      </w:r>
      <w:r>
        <w:rPr>
          <w:rFonts w:ascii="Calibri" w:hAnsi="Calibri"/>
          <w:b w:val="false"/>
          <w:bCs w:val="false"/>
          <w:lang w:val="ru-RU"/>
        </w:rPr>
        <w:t>Это оригинальный файл в котором я пытался написать гайд.</w:t>
      </w:r>
      <w:r>
        <w:rPr>
          <w:rFonts w:ascii="Calibri" w:hAnsi="Calibri"/>
          <w:b/>
          <w:bCs/>
        </w:rPr>
        <w:br/>
        <w:br/>
        <w:t>Часть 1. Разрушение всего.</w:t>
      </w:r>
      <w:r>
        <w:rPr>
          <w:rFonts w:ascii="Calibri" w:hAnsi="Calibri"/>
        </w:rPr>
        <w:br/>
      </w:r>
      <w:r>
        <w:rPr>
          <w:rFonts w:ascii="Calibri" w:hAnsi="Calibri"/>
        </w:rPr>
        <w:t xml:space="preserve">В этой части я разрушу всё во что я верил. Есть одна фундаментальная вера, на которой держатся все остальные веры. </w:t>
      </w:r>
      <w:r>
        <w:rPr>
          <w:rFonts w:ascii="Calibri" w:hAnsi="Calibri"/>
        </w:rPr>
        <w:t>У меня есть две формулировки которые описывают эту веру:</w:t>
      </w:r>
      <w:r>
        <w:rPr>
          <w:rFonts w:ascii="Calibri" w:hAnsi="Calibri"/>
        </w:rPr>
        <w:br/>
      </w:r>
      <w:r>
        <w:rPr>
          <w:rFonts w:ascii="Calibri" w:hAnsi="Calibri"/>
        </w:rPr>
        <w:t>1. Я</w:t>
      </w:r>
      <w:r>
        <w:rPr>
          <w:rFonts w:ascii="Calibri" w:hAnsi="Calibri"/>
        </w:rPr>
        <w:t xml:space="preserve"> верю, что </w:t>
      </w:r>
      <w:r>
        <w:rPr>
          <w:rFonts w:ascii="Calibri" w:hAnsi="Calibri"/>
        </w:rPr>
        <w:t>многое</w:t>
      </w:r>
      <w:r>
        <w:rPr>
          <w:rFonts w:ascii="Calibri" w:hAnsi="Calibri"/>
        </w:rPr>
        <w:t xml:space="preserve">, </w:t>
      </w:r>
      <w:r>
        <w:rPr>
          <w:rFonts w:ascii="Calibri" w:hAnsi="Calibri"/>
        </w:rPr>
        <w:t>из того,</w:t>
      </w:r>
      <w:r>
        <w:rPr>
          <w:rFonts w:ascii="Calibri" w:hAnsi="Calibri"/>
        </w:rPr>
        <w:t xml:space="preserve"> что я вижу/не вижу не является ошибкой моего восприятия. </w:t>
        <w:br/>
      </w:r>
      <w:r>
        <w:rPr>
          <w:rFonts w:ascii="Calibri" w:hAnsi="Calibri"/>
        </w:rPr>
        <w:t>2. Я</w:t>
      </w:r>
      <w:r>
        <w:rPr>
          <w:rFonts w:ascii="Calibri" w:hAnsi="Calibri"/>
        </w:rPr>
        <w:t xml:space="preserve"> верю, что </w:t>
      </w:r>
      <w:r>
        <w:rPr>
          <w:rFonts w:ascii="Calibri" w:hAnsi="Calibri"/>
        </w:rPr>
        <w:t xml:space="preserve">я вижу то, что вижу </w:t>
      </w:r>
      <w:r>
        <w:rPr>
          <w:rFonts w:ascii="Calibri" w:hAnsi="Calibri"/>
        </w:rPr>
        <w:t xml:space="preserve">и не вижу то, что </w:t>
      </w:r>
      <w:r>
        <w:rPr>
          <w:rFonts w:ascii="Calibri" w:hAnsi="Calibri"/>
        </w:rPr>
        <w:t>не вижу.</w:t>
        <w:br/>
      </w:r>
      <w:r>
        <w:rPr>
          <w:rFonts w:ascii="Calibri" w:hAnsi="Calibri"/>
        </w:rPr>
        <w:t>Как разрушить веру? Очень просто. Осознать что:</w:t>
        <w:br/>
        <w:t>1. Я не могу верить, что что-то, из того, что я вижу/не вижу не является ошибкой моего восприятия, потому что я не могу себе это доказать. Всё может быть ошибкой моего восприятия.</w:t>
      </w:r>
      <w:r>
        <w:rPr>
          <w:rFonts w:ascii="Calibri" w:hAnsi="Calibri"/>
        </w:rPr>
        <w:br/>
        <w:br/>
      </w:r>
      <w:r>
        <w:rPr>
          <w:rFonts w:ascii="Calibri" w:hAnsi="Calibri"/>
          <w:b/>
          <w:bCs/>
          <w:sz w:val="28"/>
          <w:szCs w:val="28"/>
        </w:rPr>
        <w:t>Цепочка верований.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</w:rPr>
        <w:t>Наблюдения</w:t>
      </w:r>
      <w:r>
        <w:rPr>
          <w:rFonts w:ascii="Calibri" w:hAnsi="Calibri"/>
        </w:rPr>
        <w:br/>
      </w:r>
      <w:r>
        <w:rPr>
          <w:rFonts w:ascii="Calibri" w:hAnsi="Calibri"/>
        </w:rPr>
        <w:t>1. Я</w:t>
      </w:r>
      <w:r>
        <w:rPr>
          <w:rFonts w:ascii="Calibri" w:hAnsi="Calibri"/>
        </w:rPr>
        <w:t xml:space="preserve"> верю, что </w:t>
      </w:r>
      <w:r>
        <w:rPr>
          <w:rFonts w:ascii="Calibri" w:hAnsi="Calibri"/>
        </w:rPr>
        <w:t>многое</w:t>
      </w:r>
      <w:r>
        <w:rPr>
          <w:rFonts w:ascii="Calibri" w:hAnsi="Calibri"/>
        </w:rPr>
        <w:t xml:space="preserve">, </w:t>
      </w:r>
      <w:r>
        <w:rPr>
          <w:rFonts w:ascii="Calibri" w:hAnsi="Calibri"/>
        </w:rPr>
        <w:t>из того,</w:t>
      </w:r>
      <w:r>
        <w:rPr>
          <w:rFonts w:ascii="Calibri" w:hAnsi="Calibri"/>
        </w:rPr>
        <w:t xml:space="preserve"> что я вижу/не вижу не является ошибкой моего восприятия. </w:t>
        <w:br/>
      </w:r>
      <w:r>
        <w:rPr>
          <w:rFonts w:ascii="Calibri" w:hAnsi="Calibri"/>
        </w:rPr>
        <w:t>2. Я</w:t>
      </w:r>
      <w:r>
        <w:rPr>
          <w:rFonts w:ascii="Calibri" w:hAnsi="Calibri"/>
        </w:rPr>
        <w:t xml:space="preserve"> верю, что </w:t>
      </w:r>
      <w:r>
        <w:rPr>
          <w:rFonts w:ascii="Calibri" w:hAnsi="Calibri"/>
        </w:rPr>
        <w:t xml:space="preserve">я вижу то, что вижу </w:t>
      </w:r>
      <w:r>
        <w:rPr>
          <w:rFonts w:ascii="Calibri" w:hAnsi="Calibri"/>
        </w:rPr>
        <w:t xml:space="preserve">и не вижу то, что </w:t>
      </w:r>
      <w:r>
        <w:rPr>
          <w:rFonts w:ascii="Calibri" w:hAnsi="Calibri"/>
        </w:rPr>
        <w:t>не вижу.</w:t>
        <w:br/>
      </w:r>
      <w:r>
        <w:rPr>
          <w:rFonts w:ascii="Calibri" w:hAnsi="Calibri"/>
        </w:rPr>
        <w:t>3</w:t>
      </w:r>
      <w:r>
        <w:rPr>
          <w:rFonts w:ascii="Calibri" w:hAnsi="Calibri"/>
        </w:rPr>
        <w:t>. Я верю, что из того, что я вижу/не вижу что-то следует.</w:t>
        <w:br/>
      </w:r>
      <w:r>
        <w:rPr>
          <w:rFonts w:ascii="Calibri" w:hAnsi="Calibri"/>
        </w:rPr>
        <w:t>4</w:t>
      </w:r>
      <w:r>
        <w:rPr>
          <w:rFonts w:ascii="Calibri" w:hAnsi="Calibri"/>
        </w:rPr>
        <w:t>. Я верю, что то, что я вижу/не вижу что-то значит.</w:t>
      </w:r>
      <w:r>
        <w:rPr>
          <w:rFonts w:ascii="Calibri" w:hAnsi="Calibri"/>
        </w:rPr>
        <w:br/>
      </w:r>
      <w:r>
        <w:rPr>
          <w:rFonts w:ascii="Calibri" w:hAnsi="Calibri"/>
        </w:rPr>
        <w:t>5</w:t>
      </w:r>
      <w:r>
        <w:rPr>
          <w:rFonts w:ascii="Calibri" w:hAnsi="Calibri"/>
        </w:rPr>
        <w:t>. Я верю, что то, что я вижу, это то, что есть, а то, чего я не вижу это то, чего нет.</w:t>
        <w:br/>
      </w:r>
      <w:r>
        <w:rPr>
          <w:rFonts w:ascii="Calibri" w:hAnsi="Calibri"/>
          <w:b/>
          <w:bCs/>
        </w:rPr>
        <w:t>Чувства/</w:t>
      </w:r>
      <w:r>
        <w:rPr>
          <w:rFonts w:ascii="Calibri" w:hAnsi="Calibri"/>
          <w:b/>
          <w:bCs/>
        </w:rPr>
        <w:t>ощущения</w:t>
      </w:r>
      <w:r>
        <w:rPr>
          <w:rFonts w:ascii="Calibri" w:hAnsi="Calibri"/>
        </w:rPr>
        <w:br/>
        <w:t>1. Я верю, что многое, из того, что я чувствую/не чувствую не является ошибкой моего восприятия.</w:t>
        <w:br/>
        <w:t>2. Я верю, что я чувствую то, что чувствую и не чувствую то, что не чувствую.</w:t>
        <w:br/>
        <w:t>3. Я верю, что из того, что я чувствую/не чувствую что-то следует.</w:t>
        <w:br/>
        <w:t>4. Я верю, что то, что я чувствую/не чувствую что-то значит.</w:t>
        <w:br/>
      </w:r>
      <w:r>
        <w:rPr>
          <w:rFonts w:ascii="Calibri" w:hAnsi="Calibri"/>
        </w:rPr>
        <w:t>5</w:t>
      </w:r>
      <w:r>
        <w:rPr>
          <w:rFonts w:ascii="Calibri" w:hAnsi="Calibri"/>
        </w:rPr>
        <w:t xml:space="preserve">. Я верю, что то, что я </w:t>
      </w:r>
      <w:r>
        <w:rPr>
          <w:rFonts w:ascii="Calibri" w:hAnsi="Calibri"/>
        </w:rPr>
        <w:t>чувствую</w:t>
      </w:r>
      <w:r>
        <w:rPr>
          <w:rFonts w:ascii="Calibri" w:hAnsi="Calibri"/>
        </w:rPr>
        <w:t xml:space="preserve">, это то, что есть, а то, чего я не </w:t>
      </w:r>
      <w:r>
        <w:rPr>
          <w:rFonts w:ascii="Calibri" w:hAnsi="Calibri"/>
        </w:rPr>
        <w:t>чувствую</w:t>
      </w:r>
      <w:r>
        <w:rPr>
          <w:rFonts w:ascii="Calibri" w:hAnsi="Calibri"/>
        </w:rPr>
        <w:t xml:space="preserve"> это то, чего нет.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</w:rPr>
        <w:t>Слова/</w:t>
      </w:r>
      <w:r>
        <w:rPr>
          <w:rFonts w:ascii="Calibri" w:hAnsi="Calibri"/>
          <w:b/>
          <w:bCs/>
        </w:rPr>
        <w:t>описания</w:t>
      </w:r>
      <w:r>
        <w:rPr>
          <w:rFonts w:ascii="Calibri" w:hAnsi="Calibri"/>
        </w:rPr>
        <w:br/>
      </w:r>
      <w:r>
        <w:rPr>
          <w:rFonts w:ascii="Calibri" w:hAnsi="Calibri"/>
        </w:rPr>
        <w:t>1</w:t>
      </w:r>
      <w:r>
        <w:rPr>
          <w:rFonts w:ascii="Calibri" w:hAnsi="Calibri"/>
        </w:rPr>
        <w:t xml:space="preserve">. Я верю, что </w:t>
      </w:r>
      <w:r>
        <w:rPr>
          <w:rFonts w:ascii="Calibri" w:hAnsi="Calibri"/>
        </w:rPr>
        <w:t xml:space="preserve">какие-то </w:t>
      </w:r>
      <w:r>
        <w:rPr>
          <w:rFonts w:ascii="Calibri" w:hAnsi="Calibri"/>
        </w:rPr>
        <w:t xml:space="preserve">слова </w:t>
      </w:r>
      <w:r>
        <w:rPr>
          <w:rFonts w:ascii="Calibri" w:hAnsi="Calibri"/>
        </w:rPr>
        <w:t>описывают</w:t>
      </w:r>
      <w:r>
        <w:rPr>
          <w:rFonts w:ascii="Calibri" w:hAnsi="Calibri"/>
        </w:rPr>
        <w:t xml:space="preserve"> то, что я вижу/не вижу/</w:t>
      </w:r>
      <w:r>
        <w:rPr>
          <w:rFonts w:ascii="Calibri" w:hAnsi="Calibri"/>
        </w:rPr>
        <w:t>чувствую/не чувствую</w:t>
      </w:r>
      <w:r>
        <w:rPr>
          <w:rFonts w:ascii="Calibri" w:hAnsi="Calibri"/>
        </w:rPr>
        <w:t>.</w:t>
      </w:r>
      <w:r>
        <w:rPr>
          <w:rFonts w:ascii="Calibri" w:hAnsi="Calibri"/>
        </w:rPr>
        <w:br/>
      </w:r>
      <w:r>
        <w:rPr>
          <w:rFonts w:ascii="Calibri" w:hAnsi="Calibri"/>
        </w:rPr>
        <w:t>2</w:t>
      </w:r>
      <w:r>
        <w:rPr>
          <w:rFonts w:ascii="Calibri" w:hAnsi="Calibri"/>
        </w:rPr>
        <w:t>. Я верю, что из каких-то слов/описаний, что-то следует.</w:t>
        <w:br/>
      </w:r>
      <w:r>
        <w:rPr>
          <w:rFonts w:ascii="Calibri" w:hAnsi="Calibri"/>
        </w:rPr>
        <w:t>3</w:t>
      </w:r>
      <w:r>
        <w:rPr>
          <w:rFonts w:ascii="Calibri" w:hAnsi="Calibri"/>
        </w:rPr>
        <w:t>. Я верю, что какие-то слова/описания что-то значат.</w:t>
        <w:br/>
      </w:r>
      <w:r>
        <w:rPr>
          <w:rFonts w:ascii="Calibri" w:hAnsi="Calibri"/>
        </w:rPr>
        <w:t>4</w:t>
      </w:r>
      <w:r>
        <w:rPr>
          <w:rFonts w:ascii="Calibri" w:hAnsi="Calibri"/>
        </w:rPr>
        <w:t>. Я верю, что какие-то слова описывают то, что есть и то чего нет.</w:t>
        <w:br/>
        <w:t xml:space="preserve">5. </w:t>
      </w:r>
      <w:r>
        <w:rPr>
          <w:rFonts w:ascii="Calibri" w:hAnsi="Calibri"/>
        </w:rPr>
        <w:t xml:space="preserve">Я верю, что какие-то слова/описания это </w:t>
      </w:r>
      <w:r>
        <w:rPr>
          <w:rFonts w:ascii="Calibri" w:hAnsi="Calibri"/>
        </w:rPr>
        <w:t>моя</w:t>
      </w:r>
      <w:r>
        <w:rPr>
          <w:rFonts w:ascii="Calibri" w:hAnsi="Calibri"/>
        </w:rPr>
        <w:t xml:space="preserve"> инструкция как контролировать и изменять реальность. </w:t>
        <w:br/>
      </w:r>
      <w:r>
        <w:rPr>
          <w:rFonts w:ascii="Calibri" w:hAnsi="Calibri"/>
        </w:rPr>
        <w:t xml:space="preserve">6. Я верю, что </w:t>
      </w:r>
      <w:r>
        <w:rPr>
          <w:rFonts w:ascii="Calibri" w:hAnsi="Calibri"/>
        </w:rPr>
        <w:t>какие-то слова/описания/инструкции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>создают</w:t>
      </w:r>
      <w:r>
        <w:rPr>
          <w:rFonts w:ascii="Calibri" w:hAnsi="Calibri"/>
        </w:rPr>
        <w:t xml:space="preserve"> причин</w:t>
      </w:r>
      <w:r>
        <w:rPr>
          <w:rFonts w:ascii="Calibri" w:hAnsi="Calibri"/>
        </w:rPr>
        <w:t>у</w:t>
      </w:r>
      <w:r>
        <w:rPr>
          <w:rFonts w:ascii="Calibri" w:hAnsi="Calibri"/>
        </w:rPr>
        <w:t>/</w:t>
      </w:r>
      <w:r>
        <w:rPr>
          <w:rFonts w:ascii="Calibri" w:hAnsi="Calibri"/>
        </w:rPr>
        <w:t>цель/смысл</w:t>
      </w:r>
      <w:r>
        <w:rPr>
          <w:rFonts w:ascii="Calibri" w:hAnsi="Calibri"/>
        </w:rPr>
        <w:t xml:space="preserve"> что-то делать/</w:t>
      </w:r>
      <w:r>
        <w:rPr>
          <w:rFonts w:ascii="Calibri" w:hAnsi="Calibri"/>
        </w:rPr>
        <w:t>получать</w:t>
      </w:r>
      <w:r>
        <w:rPr>
          <w:rFonts w:ascii="Calibri" w:hAnsi="Calibri"/>
        </w:rPr>
        <w:t xml:space="preserve">. </w:t>
      </w:r>
      <w:r>
        <w:rPr>
          <w:rFonts w:ascii="Calibri" w:hAnsi="Calibri"/>
        </w:rPr>
        <w:br/>
      </w:r>
      <w:r>
        <w:rPr>
          <w:rFonts w:ascii="Calibri" w:hAnsi="Calibri"/>
        </w:rPr>
        <w:t>7</w:t>
      </w:r>
      <w:r>
        <w:rPr>
          <w:rFonts w:ascii="Calibri" w:hAnsi="Calibri"/>
        </w:rPr>
        <w:t xml:space="preserve">. Я верю, что я хочу/мне нужно/я должен </w:t>
      </w:r>
      <w:r>
        <w:rPr>
          <w:rFonts w:ascii="Calibri" w:hAnsi="Calibri"/>
        </w:rPr>
        <w:t>что-то делать/</w:t>
      </w:r>
      <w:r>
        <w:rPr>
          <w:rFonts w:ascii="Calibri" w:hAnsi="Calibri"/>
        </w:rPr>
        <w:t>получать</w:t>
      </w:r>
      <w:r>
        <w:rPr>
          <w:rFonts w:ascii="Calibri" w:hAnsi="Calibri"/>
        </w:rPr>
        <w:t>.</w:t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1</Pages>
  <Words>355</Words>
  <Characters>1647</Characters>
  <CharactersWithSpaces>2008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2026-03-17T16:53:53Z</dcterms:created>
  <dc:creator/>
  <dc:description/>
  <dc:language>ru-RU</dc:language>
  <cp:lastModifiedBy/>
  <dcterms:modified xsi:type="dcterms:W3CDTF">2026-03-17T16:53:53Z</dcterms:modified>
  <cp:revision>2</cp:revision>
  <dc:subject/>
  <dc:title>Calibri</dc:title>
</cp:coreProperties>
</file>